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jc w:val="right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Request For Quote</w:t>
      </w:r>
    </w:p>
    <w:p w:rsidR="00000000" w:rsidDel="00000000" w:rsidP="00000000" w:rsidRDefault="00000000" w:rsidRPr="00000000" w14:paraId="0000000C">
      <w:pPr>
        <w:jc w:val="right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Statement of Work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right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600"/>
      </w:tblPr>
      <w:tblGrid>
        <w:gridCol w:w="1710"/>
        <w:gridCol w:w="7650"/>
        <w:tblGridChange w:id="0">
          <w:tblGrid>
            <w:gridCol w:w="1710"/>
            <w:gridCol w:w="7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your project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your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60zbt7y2wxcf" w:id="0"/>
      <w:bookmarkEnd w:id="0"/>
      <w:r w:rsidDel="00000000" w:rsidR="00000000" w:rsidRPr="00000000">
        <w:rPr>
          <w:rtl w:val="0"/>
        </w:rPr>
        <w:t xml:space="preserve">Revision History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1965"/>
        <w:gridCol w:w="1965"/>
        <w:gridCol w:w="4275"/>
        <w:tblGridChange w:id="0">
          <w:tblGrid>
            <w:gridCol w:w="1155"/>
            <w:gridCol w:w="1965"/>
            <w:gridCol w:w="1965"/>
            <w:gridCol w:w="427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Version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issue.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rPr/>
      </w:pPr>
      <w:bookmarkStart w:colFirst="0" w:colLast="0" w:name="_a6od8uxs5h88" w:id="1"/>
      <w:bookmarkEnd w:id="1"/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3C">
      <w:pPr>
        <w:spacing w:after="200" w:lineRule="auto"/>
        <w:rPr/>
      </w:pPr>
      <w:r w:rsidDel="00000000" w:rsidR="00000000" w:rsidRPr="00000000">
        <w:rPr>
          <w:rtl w:val="0"/>
        </w:rPr>
        <w:t xml:space="preserve">The points of contact for this statement of work are listed in the table below.</w:t>
      </w:r>
    </w:p>
    <w:tbl>
      <w:tblPr>
        <w:tblStyle w:val="Table3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3.75"/>
        <w:gridCol w:w="2343.75"/>
        <w:gridCol w:w="2343.75"/>
        <w:gridCol w:w="2343.75"/>
        <w:tblGridChange w:id="0">
          <w:tblGrid>
            <w:gridCol w:w="2343.75"/>
            <w:gridCol w:w="2343.75"/>
            <w:gridCol w:w="2343.75"/>
            <w:gridCol w:w="2343.7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s1y0qmftwkwq" w:id="2"/>
      <w:bookmarkEnd w:id="2"/>
      <w:r w:rsidDel="00000000" w:rsidR="00000000" w:rsidRPr="00000000">
        <w:rPr>
          <w:rtl w:val="0"/>
        </w:rPr>
        <w:t xml:space="preserve">Problem Statement</w:t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the specific problem to solve?</w:t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 images to help convey the problem.</w:t>
      </w:r>
    </w:p>
    <w:p w:rsidR="00000000" w:rsidDel="00000000" w:rsidP="00000000" w:rsidRDefault="00000000" w:rsidRPr="00000000" w14:paraId="00000052">
      <w:pPr>
        <w:pStyle w:val="Heading2"/>
        <w:rPr/>
      </w:pPr>
      <w:bookmarkStart w:colFirst="0" w:colLast="0" w:name="_8oscipkkizt8" w:id="3"/>
      <w:bookmarkEnd w:id="3"/>
      <w:r w:rsidDel="00000000" w:rsidR="00000000" w:rsidRPr="00000000">
        <w:rPr>
          <w:rtl w:val="0"/>
        </w:rPr>
        <w:t xml:space="preserve">Scope of Work</w:t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Give a detailed description of the project and problem.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Specifically, what tasks are you expecting the consultant to perform?  List them.</w:t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 images to help explain the project and your understanding of the problem.</w:t>
      </w:r>
    </w:p>
    <w:p w:rsidR="00000000" w:rsidDel="00000000" w:rsidP="00000000" w:rsidRDefault="00000000" w:rsidRPr="00000000" w14:paraId="00000056">
      <w:pPr>
        <w:pStyle w:val="Heading3"/>
        <w:rPr/>
      </w:pPr>
      <w:bookmarkStart w:colFirst="0" w:colLast="0" w:name="_d21ls7xtaq1p" w:id="4"/>
      <w:bookmarkEnd w:id="4"/>
      <w:r w:rsidDel="00000000" w:rsidR="00000000" w:rsidRPr="00000000">
        <w:rPr>
          <w:rtl w:val="0"/>
        </w:rPr>
        <w:t xml:space="preserve">Data Requirements</w:t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data will you need to share with the consultant for them to perform the work?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pa8fzt8t2vq2" w:id="5"/>
      <w:bookmarkEnd w:id="5"/>
      <w:r w:rsidDel="00000000" w:rsidR="00000000" w:rsidRPr="00000000">
        <w:rPr>
          <w:rtl w:val="0"/>
        </w:rPr>
        <w:t xml:space="preserve">Technical Approach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methods or tools are preferred or required to deliver the work?</w:t>
      </w:r>
    </w:p>
    <w:p w:rsidR="00000000" w:rsidDel="00000000" w:rsidP="00000000" w:rsidRDefault="00000000" w:rsidRPr="00000000" w14:paraId="0000005A">
      <w:pPr>
        <w:pStyle w:val="Heading3"/>
        <w:rPr/>
      </w:pPr>
      <w:bookmarkStart w:colFirst="0" w:colLast="0" w:name="_oun1zxj5t6at" w:id="6"/>
      <w:bookmarkEnd w:id="6"/>
      <w:r w:rsidDel="00000000" w:rsidR="00000000" w:rsidRPr="00000000">
        <w:rPr>
          <w:rtl w:val="0"/>
        </w:rPr>
        <w:t xml:space="preserve">Standard Adherence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industry standards must be followed, if any?</w:t>
      </w:r>
    </w:p>
    <w:p w:rsidR="00000000" w:rsidDel="00000000" w:rsidP="00000000" w:rsidRDefault="00000000" w:rsidRPr="00000000" w14:paraId="0000005C">
      <w:pPr>
        <w:pStyle w:val="Heading3"/>
        <w:rPr/>
      </w:pPr>
      <w:bookmarkStart w:colFirst="0" w:colLast="0" w:name="_fsl436eunuyl" w:id="7"/>
      <w:bookmarkEnd w:id="7"/>
      <w:r w:rsidDel="00000000" w:rsidR="00000000" w:rsidRPr="00000000">
        <w:rPr>
          <w:rtl w:val="0"/>
        </w:rPr>
        <w:t xml:space="preserve">Stakeholder Coordination</w:t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Are there other stakeholders or third-parties that need to be involved, e.g. to exchange data or coordinate services with?  Explain any coordination required with other parties.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sufe7u4j9tge" w:id="8"/>
      <w:bookmarkEnd w:id="8"/>
      <w:r w:rsidDel="00000000" w:rsidR="00000000" w:rsidRPr="00000000">
        <w:rPr>
          <w:rtl w:val="0"/>
        </w:rPr>
        <w:t xml:space="preserve">Deliverables</w:t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What are the expected outputs from the consultant?  </w:t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Examples include simulation reports, test data, software, hardware, etc?</w:t>
      </w:r>
    </w:p>
    <w:p w:rsidR="00000000" w:rsidDel="00000000" w:rsidP="00000000" w:rsidRDefault="00000000" w:rsidRPr="00000000" w14:paraId="00000061">
      <w:pPr>
        <w:pStyle w:val="Heading2"/>
        <w:rPr/>
      </w:pPr>
      <w:bookmarkStart w:colFirst="0" w:colLast="0" w:name="_p6vq2ac0opby" w:id="9"/>
      <w:bookmarkEnd w:id="9"/>
      <w:r w:rsidDel="00000000" w:rsidR="00000000" w:rsidRPr="00000000">
        <w:rPr>
          <w:rtl w:val="0"/>
        </w:rPr>
        <w:t xml:space="preserve">Timing and Budget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i w:val="1"/>
          <w:rtl w:val="0"/>
        </w:rPr>
        <w:t xml:space="preserve">Are there any strict requirements on timing and budget?  If so, explain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6450"/>
        <w:tblGridChange w:id="0">
          <w:tblGrid>
            <w:gridCol w:w="2910"/>
            <w:gridCol w:w="6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PROPOSAL DEADLINE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Unspecified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Unspecified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END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Unspecified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BUDGET (USD)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Unspecified</w:t>
            </w:r>
          </w:p>
        </w:tc>
      </w:tr>
    </w:tbl>
    <w:p w:rsidR="00000000" w:rsidDel="00000000" w:rsidP="00000000" w:rsidRDefault="00000000" w:rsidRPr="00000000" w14:paraId="0000006C">
      <w:pPr>
        <w:pStyle w:val="Heading2"/>
        <w:rPr/>
      </w:pPr>
      <w:bookmarkStart w:colFirst="0" w:colLast="0" w:name="_js90msdlxxgb" w:id="10"/>
      <w:bookmarkEnd w:id="10"/>
      <w:r w:rsidDel="00000000" w:rsidR="00000000" w:rsidRPr="00000000">
        <w:rPr>
          <w:rtl w:val="0"/>
        </w:rPr>
        <w:t xml:space="preserve">Terms and Conditions</w:t>
      </w:r>
    </w:p>
    <w:p w:rsidR="00000000" w:rsidDel="00000000" w:rsidP="00000000" w:rsidRDefault="00000000" w:rsidRPr="00000000" w14:paraId="0000006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Optionally specify any terms and conditions here, such as those regarding payment, expenses, travel, project change requests, confidentiality, and termination.</w:t>
      </w:r>
    </w:p>
    <w:sectPr>
      <w:headerReference r:id="rId6" w:type="first"/>
      <w:footerReference r:id="rId7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jc w:val="right"/>
      <w:rPr>
        <w:b w:val="1"/>
        <w:color w:val="666666"/>
      </w:rPr>
    </w:pPr>
    <w:r w:rsidDel="00000000" w:rsidR="00000000" w:rsidRPr="00000000">
      <w:rPr>
        <w:color w:val="666666"/>
        <w:rtl w:val="0"/>
      </w:rPr>
      <w:t xml:space="preserve">Designed</w:t>
    </w:r>
    <w:r w:rsidDel="00000000" w:rsidR="00000000" w:rsidRPr="00000000">
      <w:rPr>
        <w:color w:val="666666"/>
        <w:rtl w:val="0"/>
      </w:rPr>
      <w:t xml:space="preserve"> for use with </w:t>
    </w:r>
    <w:hyperlink r:id="rId1">
      <w:r w:rsidDel="00000000" w:rsidR="00000000" w:rsidRPr="00000000">
        <w:rPr>
          <w:color w:val="666666"/>
          <w:rtl w:val="0"/>
        </w:rPr>
        <w:t xml:space="preserve">Drivetrain Hub | Consultant Match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drivetrainhub.com/consult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